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D4" w:rsidRPr="000A602F" w:rsidRDefault="005A4FC2" w:rsidP="005A4FC2">
      <w:pPr>
        <w:shd w:val="clear" w:color="auto" w:fill="FFFFFF"/>
        <w:spacing w:after="300"/>
        <w:rPr>
          <w:rFonts w:ascii="Sylfaen" w:hAnsi="Sylfaen" w:cs="Calibri"/>
          <w:color w:val="333333"/>
          <w:sz w:val="22"/>
          <w:szCs w:val="22"/>
          <w:lang w:val="ka-GE"/>
        </w:rPr>
      </w:pPr>
      <w:r w:rsidRPr="000A602F">
        <w:rPr>
          <w:rFonts w:ascii="Sylfaen" w:hAnsi="Sylfaen" w:cs="Calibri"/>
          <w:b/>
          <w:bCs/>
          <w:i/>
          <w:iCs/>
          <w:color w:val="333333"/>
          <w:sz w:val="22"/>
          <w:szCs w:val="22"/>
        </w:rPr>
        <w:t>სს</w:t>
      </w:r>
      <w:r w:rsidRPr="000A602F"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 w:rsidRPr="000A602F">
        <w:rPr>
          <w:rFonts w:ascii="Helvetica" w:hAnsi="Helvetica"/>
          <w:b/>
          <w:bCs/>
          <w:i/>
          <w:iCs/>
          <w:color w:val="333333"/>
          <w:sz w:val="22"/>
          <w:szCs w:val="22"/>
        </w:rPr>
        <w:t>„</w:t>
      </w:r>
      <w:r w:rsidRPr="000A602F">
        <w:rPr>
          <w:rFonts w:ascii="Sylfaen" w:hAnsi="Sylfaen" w:cs="Calibri"/>
          <w:b/>
          <w:bCs/>
          <w:i/>
          <w:iCs/>
          <w:color w:val="333333"/>
          <w:sz w:val="22"/>
          <w:szCs w:val="22"/>
        </w:rPr>
        <w:t>ენერგო</w:t>
      </w:r>
      <w:r w:rsidRPr="000A602F">
        <w:rPr>
          <w:rFonts w:ascii="Helvetica" w:hAnsi="Helvetica"/>
          <w:b/>
          <w:bCs/>
          <w:i/>
          <w:iCs/>
          <w:color w:val="333333"/>
          <w:sz w:val="22"/>
          <w:szCs w:val="22"/>
        </w:rPr>
        <w:t>-</w:t>
      </w:r>
      <w:r w:rsidRPr="000A602F">
        <w:rPr>
          <w:rFonts w:ascii="Sylfaen" w:hAnsi="Sylfaen" w:cs="Calibri"/>
          <w:b/>
          <w:bCs/>
          <w:i/>
          <w:iCs/>
          <w:color w:val="333333"/>
          <w:sz w:val="22"/>
          <w:szCs w:val="22"/>
        </w:rPr>
        <w:t>პრო</w:t>
      </w:r>
      <w:r w:rsidRPr="000A602F">
        <w:rPr>
          <w:rStyle w:val="apple-converted-space"/>
          <w:rFonts w:ascii="Helvetica" w:hAnsi="Helvetica"/>
          <w:b/>
          <w:bCs/>
          <w:i/>
          <w:iCs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i/>
          <w:iCs/>
          <w:color w:val="333333"/>
          <w:sz w:val="22"/>
          <w:szCs w:val="22"/>
        </w:rPr>
        <w:t>ჯორჯია</w:t>
      </w:r>
      <w:r w:rsidR="00B56F65">
        <w:rPr>
          <w:rFonts w:ascii="Sylfaen" w:hAnsi="Sylfaen" w:cs="Calibri"/>
          <w:b/>
          <w:bCs/>
          <w:i/>
          <w:iCs/>
          <w:color w:val="333333"/>
          <w:sz w:val="22"/>
          <w:szCs w:val="22"/>
        </w:rPr>
        <w:t xml:space="preserve"> </w:t>
      </w:r>
      <w:r w:rsidR="00B56F65">
        <w:rPr>
          <w:rFonts w:ascii="Sylfaen" w:hAnsi="Sylfaen" w:cs="Calibri"/>
          <w:b/>
          <w:bCs/>
          <w:i/>
          <w:iCs/>
          <w:color w:val="333333"/>
          <w:sz w:val="22"/>
          <w:szCs w:val="22"/>
          <w:lang w:val="ka-GE"/>
        </w:rPr>
        <w:t>ჰოლდინგი</w:t>
      </w:r>
      <w:r w:rsidRPr="000A602F">
        <w:rPr>
          <w:rFonts w:ascii="Helvetica" w:hAnsi="Helvetica"/>
          <w:b/>
          <w:bCs/>
          <w:i/>
          <w:iCs/>
          <w:color w:val="333333"/>
          <w:sz w:val="22"/>
          <w:szCs w:val="22"/>
        </w:rPr>
        <w:t>“</w:t>
      </w:r>
      <w:r w:rsidRPr="000A602F">
        <w:rPr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აცხადებს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t>ფასთ</w:t>
      </w:r>
      <w:r w:rsidR="009D56A6">
        <w:rPr>
          <w:rFonts w:ascii="Sylfaen" w:hAnsi="Sylfaen" w:cs="Calibri"/>
          <w:color w:val="333333"/>
          <w:sz w:val="22"/>
          <w:szCs w:val="22"/>
          <w:lang w:val="ka-GE"/>
        </w:rPr>
        <w:t>ა</w:t>
      </w: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t xml:space="preserve"> გამოკითხვას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="00846ED4" w:rsidRPr="000A602F">
        <w:rPr>
          <w:rFonts w:ascii="Sylfaen" w:hAnsi="Sylfaen" w:cs="Calibri"/>
          <w:color w:val="333333"/>
          <w:sz w:val="22"/>
          <w:szCs w:val="22"/>
          <w:lang w:val="ka-GE"/>
        </w:rPr>
        <w:t xml:space="preserve">შრომის უსაფრთხოების </w:t>
      </w:r>
      <w:r w:rsidR="00A9708D">
        <w:rPr>
          <w:rFonts w:ascii="Sylfaen" w:hAnsi="Sylfaen" w:cs="Calibri"/>
          <w:color w:val="333333"/>
          <w:sz w:val="22"/>
          <w:szCs w:val="22"/>
          <w:lang w:val="ka-GE"/>
        </w:rPr>
        <w:t xml:space="preserve">სპეციალისტის </w:t>
      </w:r>
      <w:r w:rsidR="00846ED4" w:rsidRPr="000A602F">
        <w:rPr>
          <w:rFonts w:ascii="Sylfaen" w:hAnsi="Sylfaen" w:cs="Calibri"/>
          <w:color w:val="333333"/>
          <w:sz w:val="22"/>
          <w:szCs w:val="22"/>
          <w:lang w:val="ka-GE"/>
        </w:rPr>
        <w:t>აკრედიტირებული პროგრამის შესყიდვაზე</w:t>
      </w:r>
    </w:p>
    <w:p w:rsidR="005A4FC2" w:rsidRPr="000A602F" w:rsidRDefault="005A4FC2" w:rsidP="005A4FC2">
      <w:pPr>
        <w:shd w:val="clear" w:color="auto" w:fill="FFFFFF"/>
        <w:spacing w:after="300"/>
        <w:rPr>
          <w:rFonts w:ascii="Calibri" w:hAnsi="Calibri" w:cs="Calibri"/>
          <w:sz w:val="22"/>
          <w:szCs w:val="22"/>
        </w:rPr>
      </w:pPr>
      <w:r w:rsidRPr="000A602F">
        <w:rPr>
          <w:rFonts w:ascii="Sylfaen" w:hAnsi="Sylfaen" w:cs="Calibri"/>
          <w:b/>
          <w:bCs/>
          <w:color w:val="333333"/>
          <w:sz w:val="22"/>
          <w:szCs w:val="22"/>
        </w:rPr>
        <w:t>შემოსული</w:t>
      </w:r>
      <w:r w:rsidRPr="000A602F">
        <w:rPr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color w:val="333333"/>
          <w:sz w:val="22"/>
          <w:szCs w:val="22"/>
          <w:lang w:val="ka-GE"/>
        </w:rPr>
        <w:t>განაცხადები</w:t>
      </w:r>
      <w:r w:rsidRPr="000A602F">
        <w:rPr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color w:val="333333"/>
          <w:sz w:val="22"/>
          <w:szCs w:val="22"/>
        </w:rPr>
        <w:t>უნდა</w:t>
      </w:r>
      <w:r w:rsidRPr="000A602F">
        <w:rPr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color w:val="333333"/>
          <w:sz w:val="22"/>
          <w:szCs w:val="22"/>
        </w:rPr>
        <w:t>შეიცავდეს</w:t>
      </w:r>
      <w:r w:rsidRPr="000A602F">
        <w:rPr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color w:val="333333"/>
          <w:sz w:val="22"/>
          <w:szCs w:val="22"/>
        </w:rPr>
        <w:t>შემდეგ</w:t>
      </w:r>
      <w:r w:rsidRPr="000A602F">
        <w:rPr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color w:val="333333"/>
          <w:sz w:val="22"/>
          <w:szCs w:val="22"/>
        </w:rPr>
        <w:t>ინფორმაციას</w:t>
      </w:r>
      <w:r w:rsidRPr="000A602F">
        <w:rPr>
          <w:rFonts w:ascii="Helvetica" w:hAnsi="Helvetica"/>
          <w:b/>
          <w:bCs/>
          <w:color w:val="333333"/>
          <w:sz w:val="22"/>
          <w:szCs w:val="22"/>
        </w:rPr>
        <w:t>:</w:t>
      </w:r>
    </w:p>
    <w:p w:rsidR="005A4FC2" w:rsidRPr="000A602F" w:rsidRDefault="005A4FC2" w:rsidP="005A4FC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0A602F">
        <w:rPr>
          <w:rFonts w:ascii="Sylfaen" w:eastAsia="Times New Roman" w:hAnsi="Sylfaen" w:cs="Calibri"/>
          <w:color w:val="333333"/>
          <w:sz w:val="22"/>
          <w:szCs w:val="22"/>
          <w:lang w:val="ka-GE"/>
        </w:rPr>
        <w:t>ტრენინგცენტრის/ტრენერის მოღვაწეობის შესახებ ინფორმაცია/ მონაცემები შესაბამის თემაზე ტრენინგის ჩატარების შესახებ (</w:t>
      </w:r>
      <w:r w:rsidRPr="000A602F">
        <w:rPr>
          <w:rFonts w:ascii="Sylfaen" w:eastAsia="Times New Roman" w:hAnsi="Sylfaen" w:cs="Calibri"/>
          <w:color w:val="333333"/>
          <w:sz w:val="22"/>
          <w:szCs w:val="22"/>
        </w:rPr>
        <w:t>CV,</w:t>
      </w:r>
      <w:r w:rsidRPr="000A602F">
        <w:rPr>
          <w:rFonts w:ascii="Sylfaen" w:eastAsia="Times New Roman" w:hAnsi="Sylfaen" w:cs="Calibri"/>
          <w:color w:val="333333"/>
          <w:sz w:val="22"/>
          <w:szCs w:val="22"/>
          <w:lang w:val="ka-GE"/>
        </w:rPr>
        <w:t>სერტიფიკატები და ა.შ.)  </w:t>
      </w:r>
    </w:p>
    <w:p w:rsidR="005A4FC2" w:rsidRPr="000A602F" w:rsidRDefault="005A4FC2" w:rsidP="005A4FC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0A602F">
        <w:rPr>
          <w:rFonts w:ascii="Sylfaen" w:eastAsia="Times New Roman" w:hAnsi="Sylfaen" w:cs="Calibri"/>
          <w:color w:val="333333"/>
          <w:sz w:val="22"/>
          <w:szCs w:val="22"/>
        </w:rPr>
        <w:t>ტრენინგის</w:t>
      </w:r>
      <w:r w:rsidRPr="000A602F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0A602F">
        <w:rPr>
          <w:rFonts w:ascii="Sylfaen" w:eastAsia="Times New Roman" w:hAnsi="Sylfaen" w:cs="Calibri"/>
          <w:color w:val="333333"/>
          <w:sz w:val="22"/>
          <w:szCs w:val="22"/>
        </w:rPr>
        <w:t>პროგრამის</w:t>
      </w:r>
      <w:r w:rsidRPr="000A602F">
        <w:rPr>
          <w:rFonts w:ascii="Helvetica" w:eastAsia="Times New Roman" w:hAnsi="Helvetica"/>
          <w:color w:val="333333"/>
          <w:sz w:val="22"/>
          <w:szCs w:val="22"/>
        </w:rPr>
        <w:t>/</w:t>
      </w:r>
      <w:r w:rsidRPr="000A602F">
        <w:rPr>
          <w:rFonts w:ascii="Sylfaen" w:eastAsia="Times New Roman" w:hAnsi="Sylfaen" w:cs="Calibri"/>
          <w:color w:val="333333"/>
          <w:sz w:val="22"/>
          <w:szCs w:val="22"/>
        </w:rPr>
        <w:t>პროგრამების</w:t>
      </w:r>
      <w:r w:rsidRPr="000A602F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0A602F">
        <w:rPr>
          <w:rFonts w:ascii="Sylfaen" w:eastAsia="Times New Roman" w:hAnsi="Sylfaen" w:cs="Calibri"/>
          <w:color w:val="333333"/>
          <w:sz w:val="22"/>
          <w:szCs w:val="22"/>
          <w:lang w:val="ka-GE"/>
        </w:rPr>
        <w:t>დეტალური</w:t>
      </w:r>
      <w:r w:rsidRPr="000A602F">
        <w:rPr>
          <w:rStyle w:val="apple-converted-space"/>
          <w:rFonts w:ascii="Sylfaen" w:eastAsia="Times New Roman" w:hAnsi="Sylfaen" w:cs="Calibri"/>
          <w:color w:val="333333"/>
          <w:sz w:val="22"/>
          <w:szCs w:val="22"/>
          <w:lang w:val="ka-GE"/>
        </w:rPr>
        <w:t> </w:t>
      </w:r>
      <w:r w:rsidRPr="000A602F">
        <w:rPr>
          <w:rFonts w:ascii="Sylfaen" w:eastAsia="Times New Roman" w:hAnsi="Sylfaen" w:cs="Calibri"/>
          <w:color w:val="333333"/>
          <w:sz w:val="22"/>
          <w:szCs w:val="22"/>
        </w:rPr>
        <w:t>აღწერა</w:t>
      </w:r>
      <w:r w:rsidRPr="000A602F">
        <w:rPr>
          <w:rFonts w:ascii="Helvetica" w:eastAsia="Times New Roman" w:hAnsi="Helvetica"/>
          <w:color w:val="333333"/>
          <w:sz w:val="22"/>
          <w:szCs w:val="22"/>
        </w:rPr>
        <w:t>;</w:t>
      </w:r>
    </w:p>
    <w:p w:rsidR="005A4FC2" w:rsidRPr="00BF4CCA" w:rsidRDefault="005A4FC2" w:rsidP="00BF4CC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0A602F">
        <w:rPr>
          <w:rFonts w:ascii="Sylfaen" w:eastAsia="Times New Roman" w:hAnsi="Sylfaen" w:cs="Calibri"/>
          <w:color w:val="333333"/>
          <w:sz w:val="22"/>
          <w:szCs w:val="22"/>
          <w:lang w:val="ka-GE"/>
        </w:rPr>
        <w:t>მომსახურების ფასები</w:t>
      </w:r>
      <w:r w:rsidRPr="00BF4CCA">
        <w:rPr>
          <w:rFonts w:ascii="Sylfaen" w:eastAsia="Times New Roman" w:hAnsi="Sylfaen" w:cs="Calibri"/>
          <w:color w:val="333333"/>
          <w:sz w:val="22"/>
          <w:szCs w:val="22"/>
          <w:lang w:val="ka-GE"/>
        </w:rPr>
        <w:br/>
      </w:r>
    </w:p>
    <w:p w:rsidR="005A4FC2" w:rsidRPr="000A602F" w:rsidRDefault="005A4FC2" w:rsidP="005A4FC2">
      <w:pPr>
        <w:shd w:val="clear" w:color="auto" w:fill="FFFFFF"/>
        <w:spacing w:after="150"/>
        <w:rPr>
          <w:rFonts w:ascii="Calibri" w:hAnsi="Calibri" w:cs="Calibri"/>
          <w:sz w:val="22"/>
          <w:szCs w:val="22"/>
        </w:rPr>
      </w:pPr>
      <w:r w:rsidRPr="000A602F">
        <w:rPr>
          <w:rFonts w:ascii="Sylfaen" w:hAnsi="Sylfaen" w:cs="Calibri"/>
          <w:b/>
          <w:bCs/>
          <w:color w:val="222222"/>
          <w:sz w:val="22"/>
          <w:szCs w:val="22"/>
          <w:lang w:val="ka-GE"/>
        </w:rPr>
        <w:t>კონკურსის</w:t>
      </w:r>
      <w:r w:rsidRPr="000A602F">
        <w:rPr>
          <w:rStyle w:val="apple-converted-space"/>
          <w:rFonts w:ascii="Helvetica" w:hAnsi="Helvetica"/>
          <w:b/>
          <w:bCs/>
          <w:color w:val="222222"/>
          <w:sz w:val="22"/>
          <w:szCs w:val="22"/>
        </w:rPr>
        <w:t> </w:t>
      </w:r>
      <w:r w:rsidRPr="000A602F">
        <w:rPr>
          <w:rFonts w:ascii="Sylfaen" w:hAnsi="Sylfaen" w:cs="Calibri"/>
          <w:b/>
          <w:bCs/>
          <w:color w:val="222222"/>
          <w:sz w:val="22"/>
          <w:szCs w:val="22"/>
        </w:rPr>
        <w:t>პირობები</w:t>
      </w:r>
      <w:r w:rsidRPr="000A602F">
        <w:rPr>
          <w:rFonts w:ascii="Helvetica" w:hAnsi="Helvetica"/>
          <w:b/>
          <w:bCs/>
          <w:color w:val="222222"/>
          <w:sz w:val="22"/>
          <w:szCs w:val="22"/>
        </w:rPr>
        <w:t>: </w:t>
      </w:r>
    </w:p>
    <w:p w:rsidR="005A4FC2" w:rsidRPr="000A602F" w:rsidRDefault="005A4FC2" w:rsidP="000A602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/>
        <w:rPr>
          <w:rFonts w:ascii="Helvetica" w:eastAsia="Times New Roman" w:hAnsi="Helvetica"/>
          <w:sz w:val="22"/>
          <w:szCs w:val="22"/>
        </w:rPr>
      </w:pPr>
      <w:r w:rsidRPr="000A602F">
        <w:rPr>
          <w:rFonts w:ascii="Sylfaen" w:eastAsia="Times New Roman" w:hAnsi="Sylfaen" w:cs="Helvetica"/>
          <w:color w:val="333333"/>
          <w:sz w:val="22"/>
          <w:szCs w:val="22"/>
          <w:lang w:val="ka-GE"/>
        </w:rPr>
        <w:t>გამარჯვებული იურიდიული</w:t>
      </w:r>
      <w:r w:rsidR="00822708" w:rsidRPr="000A602F">
        <w:rPr>
          <w:rFonts w:ascii="Sylfaen" w:eastAsia="Times New Roman" w:hAnsi="Sylfaen" w:cs="Helvetica"/>
          <w:color w:val="333333"/>
          <w:sz w:val="22"/>
          <w:szCs w:val="22"/>
          <w:lang w:val="ka-GE"/>
        </w:rPr>
        <w:t xml:space="preserve"> </w:t>
      </w:r>
      <w:r w:rsidRPr="000A602F">
        <w:rPr>
          <w:rFonts w:ascii="Sylfaen" w:eastAsia="Times New Roman" w:hAnsi="Sylfaen" w:cs="Helvetica"/>
          <w:color w:val="333333"/>
          <w:sz w:val="22"/>
          <w:szCs w:val="22"/>
          <w:lang w:val="ka-GE"/>
        </w:rPr>
        <w:t>პირის გამოვლენა მოხდება კონკურსის საფუძველზე, რომელიც ჩატარდება რამდენიმე ეტაპად:</w:t>
      </w:r>
    </w:p>
    <w:p w:rsidR="000A602F" w:rsidRPr="000A602F" w:rsidRDefault="000A602F" w:rsidP="000A602F">
      <w:pPr>
        <w:pStyle w:val="ListParagraph"/>
        <w:shd w:val="clear" w:color="auto" w:fill="FFFFFF"/>
        <w:spacing w:before="100" w:beforeAutospacing="1" w:after="240"/>
        <w:ind w:left="810"/>
        <w:rPr>
          <w:rFonts w:ascii="Helvetica" w:eastAsia="Times New Roman" w:hAnsi="Helvetica"/>
          <w:sz w:val="22"/>
          <w:szCs w:val="22"/>
        </w:rPr>
      </w:pPr>
    </w:p>
    <w:p w:rsidR="005A4FC2" w:rsidRPr="000A602F" w:rsidRDefault="005A4FC2" w:rsidP="000A602F">
      <w:pPr>
        <w:pStyle w:val="ListParagraph"/>
        <w:shd w:val="clear" w:color="auto" w:fill="FFFFFF"/>
        <w:spacing w:before="100" w:beforeAutospacing="1" w:after="300"/>
        <w:ind w:firstLine="90"/>
        <w:rPr>
          <w:rFonts w:ascii="Sylfaen" w:hAnsi="Sylfaen" w:cs="Helvetica"/>
          <w:color w:val="333333"/>
          <w:sz w:val="22"/>
          <w:szCs w:val="22"/>
          <w:lang w:val="ka-GE"/>
        </w:rPr>
      </w:pPr>
      <w:r w:rsidRPr="000A602F">
        <w:rPr>
          <w:rFonts w:ascii="Sylfaen" w:hAnsi="Sylfaen" w:cs="Helvetica"/>
          <w:color w:val="333333"/>
          <w:sz w:val="22"/>
          <w:szCs w:val="22"/>
          <w:lang w:val="ka-GE"/>
        </w:rPr>
        <w:t>1) ტენდერის განაცხადების განხილვა</w:t>
      </w:r>
      <w:r w:rsidR="000A602F" w:rsidRPr="000A602F">
        <w:rPr>
          <w:rFonts w:ascii="Sylfaen" w:hAnsi="Sylfaen" w:cs="Helvetica"/>
          <w:color w:val="333333"/>
          <w:sz w:val="22"/>
          <w:szCs w:val="22"/>
          <w:lang w:val="ka-GE"/>
        </w:rPr>
        <w:t>;</w:t>
      </w:r>
    </w:p>
    <w:p w:rsidR="005A4FC2" w:rsidRPr="000A602F" w:rsidRDefault="005A4FC2" w:rsidP="000A602F">
      <w:pPr>
        <w:pStyle w:val="ListParagraph"/>
        <w:shd w:val="clear" w:color="auto" w:fill="FFFFFF"/>
        <w:spacing w:before="100" w:beforeAutospacing="1" w:after="300"/>
        <w:ind w:firstLine="90"/>
        <w:rPr>
          <w:rFonts w:ascii="Sylfaen" w:hAnsi="Sylfaen" w:cs="Helvetica"/>
          <w:color w:val="333333"/>
          <w:sz w:val="22"/>
          <w:szCs w:val="22"/>
          <w:lang w:val="ka-GE"/>
        </w:rPr>
      </w:pPr>
      <w:r w:rsidRPr="000A602F">
        <w:rPr>
          <w:rFonts w:ascii="Sylfaen" w:hAnsi="Sylfaen" w:cs="Helvetica"/>
          <w:color w:val="333333"/>
          <w:sz w:val="22"/>
          <w:szCs w:val="22"/>
          <w:lang w:val="ka-GE"/>
        </w:rPr>
        <w:t>2</w:t>
      </w:r>
      <w:bookmarkStart w:id="0" w:name="_GoBack"/>
      <w:bookmarkEnd w:id="0"/>
      <w:r w:rsidRPr="000A602F">
        <w:rPr>
          <w:rFonts w:ascii="Sylfaen" w:hAnsi="Sylfaen" w:cs="Helvetica"/>
          <w:color w:val="333333"/>
          <w:sz w:val="22"/>
          <w:szCs w:val="22"/>
          <w:lang w:val="ka-GE"/>
        </w:rPr>
        <w:t xml:space="preserve">) მე-2 ეტაპზე გადასული მონაწილეები ჩაატარებენ სადემონსტრაციო </w:t>
      </w:r>
      <w:r w:rsidR="00772BB1">
        <w:rPr>
          <w:rFonts w:ascii="Sylfaen" w:hAnsi="Sylfaen" w:cs="Helvetica"/>
          <w:color w:val="333333"/>
          <w:sz w:val="22"/>
          <w:szCs w:val="22"/>
          <w:lang w:val="ka-GE"/>
        </w:rPr>
        <w:t>პრეზენტაციას;</w:t>
      </w:r>
    </w:p>
    <w:p w:rsidR="00846ED4" w:rsidRDefault="005A4FC2" w:rsidP="000A602F">
      <w:pPr>
        <w:pStyle w:val="ListParagraph"/>
        <w:shd w:val="clear" w:color="auto" w:fill="FFFFFF"/>
        <w:spacing w:before="100" w:beforeAutospacing="1" w:after="300"/>
        <w:ind w:firstLine="90"/>
        <w:rPr>
          <w:rFonts w:ascii="Sylfaen" w:hAnsi="Sylfaen" w:cs="Helvetica"/>
          <w:color w:val="333333"/>
          <w:sz w:val="22"/>
          <w:szCs w:val="22"/>
          <w:lang w:val="ka-GE"/>
        </w:rPr>
      </w:pPr>
      <w:r w:rsidRPr="000A602F">
        <w:rPr>
          <w:rFonts w:ascii="Sylfaen" w:hAnsi="Sylfaen" w:cs="Helvetica"/>
          <w:color w:val="333333"/>
          <w:sz w:val="22"/>
          <w:szCs w:val="22"/>
          <w:lang w:val="ka-GE"/>
        </w:rPr>
        <w:t>3) ხელშეკრულების გაფორმება</w:t>
      </w:r>
      <w:r w:rsidR="00846ED4" w:rsidRPr="000A602F">
        <w:rPr>
          <w:rFonts w:ascii="Sylfaen" w:hAnsi="Sylfaen" w:cs="Helvetica"/>
          <w:color w:val="333333"/>
          <w:sz w:val="22"/>
          <w:szCs w:val="22"/>
          <w:lang w:val="ka-GE"/>
        </w:rPr>
        <w:t>.</w:t>
      </w:r>
    </w:p>
    <w:p w:rsidR="000A602F" w:rsidRPr="000A602F" w:rsidRDefault="000A602F" w:rsidP="000A602F">
      <w:pPr>
        <w:pStyle w:val="ListParagraph"/>
        <w:shd w:val="clear" w:color="auto" w:fill="FFFFFF"/>
        <w:spacing w:before="100" w:beforeAutospacing="1" w:after="300"/>
        <w:rPr>
          <w:rFonts w:ascii="Sylfaen" w:hAnsi="Sylfaen" w:cs="Helvetica"/>
          <w:color w:val="333333"/>
          <w:sz w:val="22"/>
          <w:szCs w:val="22"/>
          <w:lang w:val="ka-GE"/>
        </w:rPr>
      </w:pPr>
    </w:p>
    <w:p w:rsidR="00846ED4" w:rsidRPr="000A602F" w:rsidRDefault="00846ED4" w:rsidP="00846ED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00"/>
        <w:rPr>
          <w:rFonts w:ascii="Sylfaen" w:hAnsi="Sylfaen" w:cs="Helvetica"/>
          <w:color w:val="333333"/>
          <w:sz w:val="22"/>
          <w:szCs w:val="22"/>
          <w:lang w:val="ka-GE"/>
        </w:rPr>
      </w:pPr>
      <w:r w:rsidRPr="000A602F">
        <w:rPr>
          <w:rFonts w:ascii="Sylfaen" w:hAnsi="Sylfaen" w:cs="Helvetica"/>
          <w:color w:val="333333"/>
          <w:sz w:val="22"/>
          <w:szCs w:val="22"/>
          <w:lang w:val="ka-GE"/>
        </w:rPr>
        <w:t>მონაწილეების რაოდენობა</w:t>
      </w:r>
      <w:r w:rsidR="00D7125D">
        <w:rPr>
          <w:rFonts w:ascii="Sylfaen" w:hAnsi="Sylfaen" w:cs="Helvetica"/>
          <w:color w:val="333333"/>
          <w:sz w:val="22"/>
          <w:szCs w:val="22"/>
          <w:lang w:val="ka-GE"/>
        </w:rPr>
        <w:t>:</w:t>
      </w:r>
      <w:r w:rsidR="000A602F" w:rsidRPr="000A602F">
        <w:rPr>
          <w:rFonts w:ascii="Sylfaen" w:hAnsi="Sylfaen" w:cs="Helvetica"/>
          <w:color w:val="333333"/>
          <w:sz w:val="22"/>
          <w:szCs w:val="22"/>
          <w:lang w:val="ka-GE"/>
        </w:rPr>
        <w:t xml:space="preserve"> </w:t>
      </w:r>
      <w:r w:rsidR="00772BB1">
        <w:rPr>
          <w:rFonts w:ascii="Sylfaen" w:hAnsi="Sylfaen" w:cs="Helvetica"/>
          <w:color w:val="333333"/>
          <w:sz w:val="22"/>
          <w:szCs w:val="22"/>
          <w:lang w:val="ka-GE"/>
        </w:rPr>
        <w:t>10</w:t>
      </w:r>
    </w:p>
    <w:p w:rsidR="005A4FC2" w:rsidRPr="000A602F" w:rsidRDefault="005A4FC2" w:rsidP="00846ED4">
      <w:pPr>
        <w:pStyle w:val="ListParagraph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2"/>
          <w:szCs w:val="22"/>
          <w:lang w:val="ka-GE"/>
        </w:rPr>
      </w:pP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t>ფასთ</w:t>
      </w:r>
      <w:r w:rsidR="00822708" w:rsidRPr="000A602F">
        <w:rPr>
          <w:rFonts w:ascii="Sylfaen" w:hAnsi="Sylfaen" w:cs="Calibri"/>
          <w:color w:val="333333"/>
          <w:sz w:val="22"/>
          <w:szCs w:val="22"/>
          <w:lang w:val="ka-GE"/>
        </w:rPr>
        <w:t>ა</w:t>
      </w: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t xml:space="preserve"> გამოკითხვაში მონაწილეობის მიღება შეუძლიათ </w:t>
      </w:r>
      <w:r w:rsidR="000A602F" w:rsidRPr="000A602F">
        <w:rPr>
          <w:rFonts w:ascii="Sylfaen" w:hAnsi="Sylfaen" w:cs="Calibri"/>
          <w:i/>
          <w:color w:val="333333"/>
          <w:sz w:val="22"/>
          <w:szCs w:val="22"/>
          <w:lang w:val="ka-GE"/>
        </w:rPr>
        <w:t>ადგილობრივ და საერთაშორისო შრომის უსაფრთოხოებაში</w:t>
      </w:r>
      <w:r w:rsidR="000A602F" w:rsidRPr="000A602F">
        <w:rPr>
          <w:rFonts w:ascii="Sylfaen" w:hAnsi="Sylfaen" w:cs="Calibri"/>
          <w:color w:val="333333"/>
          <w:sz w:val="22"/>
          <w:szCs w:val="22"/>
          <w:lang w:val="ka-GE"/>
        </w:rPr>
        <w:t xml:space="preserve"> </w:t>
      </w:r>
      <w:r w:rsidR="000A602F" w:rsidRPr="000A602F">
        <w:rPr>
          <w:rFonts w:ascii="Sylfaen" w:hAnsi="Sylfaen" w:cs="Calibri"/>
          <w:i/>
          <w:color w:val="333333"/>
          <w:sz w:val="22"/>
          <w:szCs w:val="22"/>
          <w:lang w:val="ka-GE"/>
        </w:rPr>
        <w:t>აკრედიტირებულ პროგრამების მქონე ორგანიზაციებს.</w:t>
      </w:r>
    </w:p>
    <w:p w:rsidR="000A602F" w:rsidRPr="000A602F" w:rsidRDefault="000A602F" w:rsidP="000A602F">
      <w:pPr>
        <w:shd w:val="clear" w:color="auto" w:fill="FFFFFF"/>
        <w:spacing w:before="100" w:beforeAutospacing="1" w:after="240"/>
        <w:rPr>
          <w:rStyle w:val="apple-converted-space"/>
          <w:rFonts w:ascii="Helvetica" w:eastAsia="Times New Roman" w:hAnsi="Helvetica"/>
          <w:sz w:val="22"/>
          <w:szCs w:val="22"/>
        </w:rPr>
      </w:pP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t xml:space="preserve">ფასთა გამოკითხვის </w:t>
      </w:r>
      <w:r w:rsidRPr="000A602F">
        <w:rPr>
          <w:rFonts w:ascii="Sylfaen" w:eastAsia="Times New Roman" w:hAnsi="Sylfaen" w:cs="Helvetica"/>
          <w:color w:val="333333"/>
          <w:sz w:val="22"/>
          <w:szCs w:val="22"/>
        </w:rPr>
        <w:t>განაცხადების</w:t>
      </w:r>
      <w:r w:rsidRPr="000A602F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0A602F">
        <w:rPr>
          <w:rFonts w:ascii="Sylfaen" w:eastAsia="Times New Roman" w:hAnsi="Sylfaen" w:cs="Helvetica"/>
          <w:color w:val="333333"/>
          <w:sz w:val="22"/>
          <w:szCs w:val="22"/>
        </w:rPr>
        <w:t>მიღების</w:t>
      </w:r>
      <w:r w:rsidRPr="000A602F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0A602F">
        <w:rPr>
          <w:rFonts w:ascii="Sylfaen" w:eastAsia="Times New Roman" w:hAnsi="Sylfaen" w:cs="Helvetica"/>
          <w:color w:val="333333"/>
          <w:sz w:val="22"/>
          <w:szCs w:val="22"/>
        </w:rPr>
        <w:t>ბოლო</w:t>
      </w:r>
      <w:r w:rsidRPr="000A602F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0A602F">
        <w:rPr>
          <w:rFonts w:ascii="Sylfaen" w:eastAsia="Times New Roman" w:hAnsi="Sylfaen" w:cs="Helvetica"/>
          <w:color w:val="333333"/>
          <w:sz w:val="22"/>
          <w:szCs w:val="22"/>
        </w:rPr>
        <w:t>ვადა</w:t>
      </w:r>
      <w:r w:rsidRPr="000A602F">
        <w:rPr>
          <w:rFonts w:ascii="Helvetica" w:eastAsia="Times New Roman" w:hAnsi="Helvetica"/>
          <w:color w:val="333333"/>
          <w:sz w:val="22"/>
          <w:szCs w:val="22"/>
        </w:rPr>
        <w:t>: </w:t>
      </w:r>
      <w:r w:rsidR="00522A9C">
        <w:rPr>
          <w:rFonts w:ascii="Helvetica" w:eastAsia="Times New Roman" w:hAnsi="Helvetica"/>
          <w:b/>
          <w:bCs/>
          <w:i/>
          <w:iCs/>
          <w:sz w:val="22"/>
          <w:szCs w:val="22"/>
        </w:rPr>
        <w:t>2022</w:t>
      </w:r>
      <w:r w:rsidRPr="000A602F">
        <w:rPr>
          <w:rFonts w:ascii="Sylfaen" w:eastAsia="Times New Roman" w:hAnsi="Sylfaen" w:cs="Helvetica"/>
          <w:b/>
          <w:bCs/>
          <w:i/>
          <w:iCs/>
          <w:sz w:val="22"/>
          <w:szCs w:val="22"/>
        </w:rPr>
        <w:t xml:space="preserve"> წლის</w:t>
      </w:r>
      <w:r w:rsidRPr="000A602F">
        <w:rPr>
          <w:rStyle w:val="apple-converted-space"/>
          <w:rFonts w:ascii="Sylfaen" w:eastAsia="Times New Roman" w:hAnsi="Sylfaen" w:cs="Helvetica"/>
          <w:b/>
          <w:bCs/>
          <w:i/>
          <w:iCs/>
          <w:sz w:val="22"/>
          <w:szCs w:val="22"/>
        </w:rPr>
        <w:t> </w:t>
      </w:r>
      <w:r w:rsidR="00A9708D">
        <w:rPr>
          <w:rFonts w:ascii="Sylfaen" w:eastAsia="Times New Roman" w:hAnsi="Sylfaen" w:cs="Helvetica"/>
          <w:b/>
          <w:bCs/>
          <w:i/>
          <w:iCs/>
          <w:sz w:val="22"/>
          <w:szCs w:val="22"/>
        </w:rPr>
        <w:t>13</w:t>
      </w:r>
      <w:r w:rsidR="00772BB1">
        <w:rPr>
          <w:rFonts w:ascii="Sylfaen" w:eastAsia="Times New Roman" w:hAnsi="Sylfaen" w:cs="Helvetica"/>
          <w:b/>
          <w:bCs/>
          <w:i/>
          <w:iCs/>
          <w:sz w:val="22"/>
          <w:szCs w:val="22"/>
          <w:lang w:val="ka-GE"/>
        </w:rPr>
        <w:t xml:space="preserve"> </w:t>
      </w:r>
      <w:r w:rsidRPr="000A602F">
        <w:rPr>
          <w:rFonts w:ascii="Sylfaen" w:eastAsia="Times New Roman" w:hAnsi="Sylfaen" w:cs="Helvetica"/>
          <w:b/>
          <w:bCs/>
          <w:i/>
          <w:iCs/>
          <w:sz w:val="22"/>
          <w:szCs w:val="22"/>
          <w:lang w:val="ka-GE"/>
        </w:rPr>
        <w:t>აპრილი</w:t>
      </w:r>
      <w:r w:rsidRPr="000A602F">
        <w:rPr>
          <w:rStyle w:val="apple-converted-space"/>
          <w:rFonts w:ascii="Sylfaen" w:eastAsia="Times New Roman" w:hAnsi="Sylfaen" w:cs="Helvetica"/>
          <w:b/>
          <w:bCs/>
          <w:i/>
          <w:iCs/>
          <w:sz w:val="22"/>
          <w:szCs w:val="22"/>
          <w:lang w:val="ka-GE"/>
        </w:rPr>
        <w:t>;</w:t>
      </w:r>
    </w:p>
    <w:p w:rsidR="005A4FC2" w:rsidRPr="000A602F" w:rsidRDefault="005A4FC2" w:rsidP="005A4FC2">
      <w:pPr>
        <w:shd w:val="clear" w:color="auto" w:fill="FFFFFF"/>
        <w:spacing w:after="300"/>
        <w:rPr>
          <w:rFonts w:ascii="Calibri" w:hAnsi="Calibri" w:cs="Calibri"/>
          <w:sz w:val="22"/>
          <w:szCs w:val="22"/>
        </w:rPr>
      </w:pP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="000A602F" w:rsidRPr="000A602F">
        <w:rPr>
          <w:rFonts w:ascii="Sylfaen" w:hAnsi="Sylfaen" w:cs="Calibri"/>
          <w:color w:val="333333"/>
          <w:sz w:val="22"/>
          <w:szCs w:val="22"/>
          <w:lang w:val="ka-GE"/>
        </w:rPr>
        <w:t xml:space="preserve">დამატებით </w:t>
      </w:r>
      <w:r w:rsidRPr="000A602F">
        <w:rPr>
          <w:rFonts w:ascii="Sylfaen" w:hAnsi="Sylfaen" w:cs="Calibri"/>
          <w:color w:val="333333"/>
          <w:sz w:val="22"/>
          <w:szCs w:val="22"/>
        </w:rPr>
        <w:t>საკითხებთან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დაკავშირებით</w:t>
      </w:r>
      <w:r w:rsidRPr="000A602F">
        <w:rPr>
          <w:rFonts w:ascii="Helvetica" w:hAnsi="Helvetica"/>
          <w:color w:val="333333"/>
          <w:sz w:val="22"/>
          <w:szCs w:val="22"/>
        </w:rPr>
        <w:t>,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გთხოვთ მოგვმართოთ</w:t>
      </w:r>
      <w:r w:rsidRPr="000A602F">
        <w:rPr>
          <w:rFonts w:ascii="Helvetica" w:hAnsi="Helvetica"/>
          <w:color w:val="333333"/>
          <w:sz w:val="22"/>
          <w:szCs w:val="22"/>
        </w:rPr>
        <w:t>:</w:t>
      </w:r>
    </w:p>
    <w:p w:rsidR="005A4FC2" w:rsidRPr="000A602F" w:rsidRDefault="005A4FC2" w:rsidP="005A4FC2">
      <w:pPr>
        <w:shd w:val="clear" w:color="auto" w:fill="FFFFFF"/>
        <w:spacing w:after="300"/>
        <w:rPr>
          <w:rFonts w:ascii="Calibri" w:hAnsi="Calibri" w:cs="Calibri"/>
          <w:sz w:val="22"/>
          <w:szCs w:val="22"/>
        </w:rPr>
      </w:pPr>
      <w:r w:rsidRPr="000A602F">
        <w:rPr>
          <w:rFonts w:ascii="Sylfaen" w:hAnsi="Sylfaen" w:cs="Calibri"/>
          <w:color w:val="333333"/>
          <w:sz w:val="22"/>
          <w:szCs w:val="22"/>
        </w:rPr>
        <w:t>ს</w:t>
      </w:r>
      <w:r w:rsidRPr="000A602F">
        <w:rPr>
          <w:rFonts w:ascii="Helvetica" w:hAnsi="Helvetica"/>
          <w:color w:val="333333"/>
          <w:sz w:val="22"/>
          <w:szCs w:val="22"/>
        </w:rPr>
        <w:t>.</w:t>
      </w:r>
      <w:r w:rsidRPr="000A602F">
        <w:rPr>
          <w:rFonts w:ascii="Sylfaen" w:hAnsi="Sylfaen" w:cs="Calibri"/>
          <w:color w:val="333333"/>
          <w:sz w:val="22"/>
          <w:szCs w:val="22"/>
        </w:rPr>
        <w:t>ს</w:t>
      </w:r>
      <w:r w:rsidRPr="000A602F">
        <w:rPr>
          <w:rFonts w:ascii="Helvetica" w:hAnsi="Helvetica"/>
          <w:color w:val="333333"/>
          <w:sz w:val="22"/>
          <w:szCs w:val="22"/>
        </w:rPr>
        <w:t>. "</w:t>
      </w:r>
      <w:r w:rsidRPr="000A602F">
        <w:rPr>
          <w:rFonts w:ascii="Sylfaen" w:hAnsi="Sylfaen" w:cs="Calibri"/>
          <w:color w:val="333333"/>
          <w:sz w:val="22"/>
          <w:szCs w:val="22"/>
        </w:rPr>
        <w:t>ენერგო</w:t>
      </w:r>
      <w:r w:rsidRPr="000A602F">
        <w:rPr>
          <w:rFonts w:ascii="Helvetica" w:hAnsi="Helvetica"/>
          <w:color w:val="333333"/>
          <w:sz w:val="22"/>
          <w:szCs w:val="22"/>
        </w:rPr>
        <w:t>–</w:t>
      </w:r>
      <w:r w:rsidRPr="000A602F">
        <w:rPr>
          <w:rFonts w:ascii="Sylfaen" w:hAnsi="Sylfaen" w:cs="Calibri"/>
          <w:color w:val="333333"/>
          <w:sz w:val="22"/>
          <w:szCs w:val="22"/>
        </w:rPr>
        <w:t>პრო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ჯორჯია</w:t>
      </w:r>
      <w:r w:rsidR="00B56F65">
        <w:rPr>
          <w:rFonts w:ascii="Sylfaen" w:hAnsi="Sylfaen" w:cs="Calibri"/>
          <w:color w:val="333333"/>
          <w:sz w:val="22"/>
          <w:szCs w:val="22"/>
          <w:lang w:val="ka-GE"/>
        </w:rPr>
        <w:t xml:space="preserve"> ჰოლდინგი</w:t>
      </w:r>
      <w:r w:rsidRPr="000A602F">
        <w:rPr>
          <w:rFonts w:ascii="Helvetica" w:hAnsi="Helvetica"/>
          <w:color w:val="333333"/>
          <w:sz w:val="22"/>
          <w:szCs w:val="22"/>
        </w:rPr>
        <w:t>",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საქართველო</w:t>
      </w:r>
      <w:r w:rsidRPr="000A602F">
        <w:rPr>
          <w:rFonts w:ascii="Helvetica" w:hAnsi="Helvetica"/>
          <w:color w:val="333333"/>
          <w:sz w:val="22"/>
          <w:szCs w:val="22"/>
        </w:rPr>
        <w:br/>
      </w:r>
      <w:r w:rsidRPr="000A602F">
        <w:rPr>
          <w:rFonts w:ascii="Sylfaen" w:hAnsi="Sylfaen" w:cs="Calibri"/>
          <w:color w:val="333333"/>
          <w:sz w:val="22"/>
          <w:szCs w:val="22"/>
        </w:rPr>
        <w:t>სათაო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ოფისი</w:t>
      </w:r>
      <w:r w:rsidRPr="000A602F">
        <w:rPr>
          <w:rFonts w:ascii="Helvetica" w:hAnsi="Helvetica"/>
          <w:color w:val="333333"/>
          <w:sz w:val="22"/>
          <w:szCs w:val="22"/>
        </w:rPr>
        <w:t>,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ზურაბ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</w:rPr>
        <w:t>ანჯაფარიძის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Helvetica" w:hAnsi="Helvetica"/>
          <w:color w:val="333333"/>
          <w:sz w:val="22"/>
          <w:szCs w:val="22"/>
        </w:rPr>
        <w:t>N 19</w:t>
      </w:r>
      <w:r w:rsidRPr="000A602F">
        <w:rPr>
          <w:rFonts w:ascii="Helvetica" w:hAnsi="Helvetica"/>
          <w:color w:val="333333"/>
          <w:sz w:val="22"/>
          <w:szCs w:val="22"/>
        </w:rPr>
        <w:br/>
      </w:r>
      <w:r w:rsidRPr="000A602F">
        <w:rPr>
          <w:rFonts w:ascii="Sylfaen" w:hAnsi="Sylfaen" w:cs="Calibri"/>
          <w:color w:val="333333"/>
          <w:sz w:val="22"/>
          <w:szCs w:val="22"/>
        </w:rPr>
        <w:t>ტელ</w:t>
      </w:r>
      <w:r w:rsidRPr="000A602F">
        <w:rPr>
          <w:rFonts w:ascii="Helvetica" w:hAnsi="Helvetica"/>
          <w:color w:val="333333"/>
          <w:sz w:val="22"/>
          <w:szCs w:val="22"/>
        </w:rPr>
        <w:t>.: (+99577) 35</w:t>
      </w:r>
      <w:r w:rsidRPr="000A602F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t>40 20</w:t>
      </w:r>
      <w:r w:rsidRPr="000A602F">
        <w:rPr>
          <w:rStyle w:val="apple-converted-space"/>
          <w:rFonts w:ascii="Sylfaen" w:hAnsi="Sylfaen" w:cs="Calibri"/>
          <w:color w:val="333333"/>
          <w:sz w:val="22"/>
          <w:szCs w:val="22"/>
          <w:lang w:val="ka-GE"/>
        </w:rPr>
        <w:t> </w:t>
      </w:r>
      <w:r w:rsidRPr="000A602F">
        <w:rPr>
          <w:rFonts w:ascii="Sylfaen" w:hAnsi="Sylfaen" w:cs="Calibri"/>
          <w:color w:val="333333"/>
          <w:sz w:val="22"/>
          <w:szCs w:val="22"/>
          <w:lang w:val="ka-GE"/>
        </w:rPr>
        <w:br/>
      </w:r>
      <w:r w:rsidRPr="000A602F">
        <w:rPr>
          <w:rFonts w:ascii="Sylfaen" w:hAnsi="Sylfaen" w:cs="Calibri"/>
          <w:color w:val="333333"/>
          <w:sz w:val="22"/>
          <w:szCs w:val="22"/>
        </w:rPr>
        <w:t>ელ</w:t>
      </w:r>
      <w:r w:rsidRPr="000A602F">
        <w:rPr>
          <w:rFonts w:ascii="Helvetica" w:hAnsi="Helvetica"/>
          <w:color w:val="333333"/>
          <w:sz w:val="22"/>
          <w:szCs w:val="22"/>
        </w:rPr>
        <w:t>.</w:t>
      </w:r>
      <w:r w:rsidRPr="000A602F">
        <w:rPr>
          <w:rFonts w:ascii="Sylfaen" w:hAnsi="Sylfaen" w:cs="Calibri"/>
          <w:color w:val="333333"/>
          <w:sz w:val="22"/>
          <w:szCs w:val="22"/>
        </w:rPr>
        <w:t>ფოსტა</w:t>
      </w:r>
      <w:r w:rsidRPr="000A602F">
        <w:rPr>
          <w:rFonts w:ascii="Helvetica" w:hAnsi="Helvetica"/>
          <w:color w:val="333333"/>
          <w:sz w:val="22"/>
          <w:szCs w:val="22"/>
        </w:rPr>
        <w:t>:</w:t>
      </w:r>
      <w:r w:rsidRPr="000A602F">
        <w:rPr>
          <w:rStyle w:val="apple-converted-space"/>
          <w:rFonts w:ascii="Helvetica" w:hAnsi="Helvetica"/>
          <w:b/>
          <w:bCs/>
          <w:color w:val="333333"/>
          <w:sz w:val="22"/>
          <w:szCs w:val="22"/>
        </w:rPr>
        <w:t> </w:t>
      </w:r>
      <w:hyperlink r:id="rId5" w:history="1">
        <w:r w:rsidRPr="000A602F">
          <w:rPr>
            <w:rStyle w:val="Hyperlink"/>
            <w:rFonts w:ascii="Helvetica" w:hAnsi="Helvetica"/>
            <w:b/>
            <w:bCs/>
            <w:color w:val="954F72"/>
            <w:sz w:val="22"/>
            <w:szCs w:val="22"/>
          </w:rPr>
          <w:t>Tender@energo-pro.ge</w:t>
        </w:r>
      </w:hyperlink>
    </w:p>
    <w:p w:rsidR="00247831" w:rsidRPr="000A602F" w:rsidRDefault="00247831">
      <w:pPr>
        <w:rPr>
          <w:sz w:val="22"/>
          <w:szCs w:val="22"/>
        </w:rPr>
      </w:pPr>
    </w:p>
    <w:sectPr w:rsidR="00247831" w:rsidRPr="000A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981"/>
    <w:multiLevelType w:val="hybridMultilevel"/>
    <w:tmpl w:val="3E98BB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D5B6AA7"/>
    <w:multiLevelType w:val="multilevel"/>
    <w:tmpl w:val="883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577E5"/>
    <w:multiLevelType w:val="multilevel"/>
    <w:tmpl w:val="AEF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0D3363"/>
    <w:multiLevelType w:val="hybridMultilevel"/>
    <w:tmpl w:val="A95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0B"/>
    <w:rsid w:val="000A602F"/>
    <w:rsid w:val="001C626C"/>
    <w:rsid w:val="00247831"/>
    <w:rsid w:val="00522942"/>
    <w:rsid w:val="00522A9C"/>
    <w:rsid w:val="005A4FC2"/>
    <w:rsid w:val="00772BB1"/>
    <w:rsid w:val="00822708"/>
    <w:rsid w:val="00846ED4"/>
    <w:rsid w:val="009D56A6"/>
    <w:rsid w:val="00A9708D"/>
    <w:rsid w:val="00B56F65"/>
    <w:rsid w:val="00BF4CCA"/>
    <w:rsid w:val="00D7125D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EE15"/>
  <w15:chartTrackingRefBased/>
  <w15:docId w15:val="{0A6914C9-B7E1-4DD4-9032-D005B19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F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4FC2"/>
  </w:style>
  <w:style w:type="paragraph" w:styleId="ListParagraph">
    <w:name w:val="List Paragraph"/>
    <w:basedOn w:val="Normal"/>
    <w:uiPriority w:val="34"/>
    <w:qFormat/>
    <w:rsid w:val="0084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energo-pr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Patey</dc:creator>
  <cp:keywords/>
  <dc:description/>
  <cp:lastModifiedBy>Keti Patey</cp:lastModifiedBy>
  <cp:revision>3</cp:revision>
  <dcterms:created xsi:type="dcterms:W3CDTF">2022-03-31T11:38:00Z</dcterms:created>
  <dcterms:modified xsi:type="dcterms:W3CDTF">2022-03-31T11:40:00Z</dcterms:modified>
</cp:coreProperties>
</file>